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4F" w:rsidRDefault="002B154F">
      <w:pPr>
        <w:rPr>
          <w:rFonts w:ascii="Arial" w:eastAsia="Arial" w:hAnsi="Arial" w:cs="Arial"/>
          <w:sz w:val="16"/>
          <w:szCs w:val="16"/>
        </w:rPr>
      </w:pPr>
    </w:p>
    <w:p w:rsidR="002B154F" w:rsidRDefault="00AE2A3B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FICHA DE INSCRIÇÃO</w:t>
      </w:r>
    </w:p>
    <w:p w:rsidR="002B154F" w:rsidRDefault="002B154F">
      <w:pPr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111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5810"/>
      </w:tblGrid>
      <w:tr w:rsidR="002B154F" w:rsidTr="0052083C">
        <w:trPr>
          <w:trHeight w:val="516"/>
          <w:jc w:val="center"/>
        </w:trPr>
        <w:tc>
          <w:tcPr>
            <w:tcW w:w="11162" w:type="dxa"/>
            <w:gridSpan w:val="2"/>
            <w:vAlign w:val="center"/>
          </w:tcPr>
          <w:p w:rsidR="002B154F" w:rsidRDefault="00AE2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 Encontro da Associação Nacional de Pesquisa e Pós-Graduação em Arquitetura e Urbanismo</w:t>
            </w:r>
          </w:p>
        </w:tc>
      </w:tr>
      <w:tr w:rsidR="002B154F" w:rsidTr="0052083C">
        <w:trPr>
          <w:trHeight w:val="516"/>
          <w:jc w:val="center"/>
        </w:trPr>
        <w:tc>
          <w:tcPr>
            <w:tcW w:w="11162" w:type="dxa"/>
            <w:gridSpan w:val="2"/>
            <w:vAlign w:val="center"/>
          </w:tcPr>
          <w:p w:rsidR="002B154F" w:rsidRDefault="00AE2A3B">
            <w:pPr>
              <w:spacing w:before="6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PREENCHIMENTO DIGITADO OU COM LETRA DE FORMA</w:t>
            </w:r>
          </w:p>
        </w:tc>
      </w:tr>
      <w:tr w:rsidR="002B154F" w:rsidTr="0052083C">
        <w:trPr>
          <w:trHeight w:val="516"/>
          <w:jc w:val="center"/>
        </w:trPr>
        <w:tc>
          <w:tcPr>
            <w:tcW w:w="11162" w:type="dxa"/>
            <w:gridSpan w:val="2"/>
          </w:tcPr>
          <w:p w:rsidR="002B154F" w:rsidRDefault="00AE2A3B" w:rsidP="008500B0">
            <w:pPr>
              <w:spacing w:before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</w:t>
            </w:r>
            <w:r>
              <w:rPr>
                <w:rFonts w:ascii="Arial" w:eastAsia="Arial" w:hAnsi="Arial" w:cs="Arial"/>
                <w:color w:val="FF0000"/>
              </w:rPr>
              <w:t xml:space="preserve">* </w:t>
            </w:r>
          </w:p>
        </w:tc>
      </w:tr>
      <w:tr w:rsidR="002B154F" w:rsidTr="0052083C">
        <w:trPr>
          <w:trHeight w:val="516"/>
          <w:jc w:val="center"/>
        </w:trPr>
        <w:tc>
          <w:tcPr>
            <w:tcW w:w="5352" w:type="dxa"/>
          </w:tcPr>
          <w:p w:rsidR="002B154F" w:rsidRDefault="00AE2A3B" w:rsidP="008500B0">
            <w:pPr>
              <w:spacing w:before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CPF</w:t>
            </w:r>
            <w:r>
              <w:rPr>
                <w:rFonts w:ascii="Arial" w:eastAsia="Arial" w:hAnsi="Arial" w:cs="Arial"/>
                <w:color w:val="FF0000"/>
              </w:rPr>
              <w:t xml:space="preserve">* </w:t>
            </w:r>
          </w:p>
        </w:tc>
        <w:tc>
          <w:tcPr>
            <w:tcW w:w="5810" w:type="dxa"/>
          </w:tcPr>
          <w:p w:rsidR="002B154F" w:rsidRDefault="00AE2A3B" w:rsidP="008500B0">
            <w:pPr>
              <w:spacing w:before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RG</w:t>
            </w:r>
            <w:r>
              <w:rPr>
                <w:rFonts w:ascii="Arial" w:eastAsia="Arial" w:hAnsi="Arial" w:cs="Arial"/>
                <w:color w:val="FF0000"/>
              </w:rPr>
              <w:t xml:space="preserve">* </w:t>
            </w:r>
          </w:p>
        </w:tc>
      </w:tr>
      <w:tr w:rsidR="002B154F" w:rsidTr="0052083C">
        <w:trPr>
          <w:trHeight w:val="516"/>
          <w:jc w:val="center"/>
        </w:trPr>
        <w:tc>
          <w:tcPr>
            <w:tcW w:w="11162" w:type="dxa"/>
            <w:gridSpan w:val="2"/>
          </w:tcPr>
          <w:p w:rsidR="002B154F" w:rsidRDefault="00AE2A3B" w:rsidP="008500B0">
            <w:pPr>
              <w:spacing w:before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ENDEREÇO</w:t>
            </w:r>
            <w:r>
              <w:rPr>
                <w:rFonts w:ascii="Arial" w:eastAsia="Arial" w:hAnsi="Arial" w:cs="Arial"/>
                <w:color w:val="FF0000"/>
              </w:rPr>
              <w:t xml:space="preserve">* </w:t>
            </w:r>
          </w:p>
        </w:tc>
      </w:tr>
      <w:tr w:rsidR="002B154F" w:rsidTr="0052083C">
        <w:trPr>
          <w:trHeight w:val="516"/>
          <w:jc w:val="center"/>
        </w:trPr>
        <w:tc>
          <w:tcPr>
            <w:tcW w:w="11162" w:type="dxa"/>
            <w:gridSpan w:val="2"/>
          </w:tcPr>
          <w:p w:rsidR="002B154F" w:rsidRDefault="00AE2A3B" w:rsidP="008500B0">
            <w:pPr>
              <w:spacing w:before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COMPLEMENTO </w:t>
            </w:r>
          </w:p>
        </w:tc>
      </w:tr>
      <w:tr w:rsidR="002B154F" w:rsidTr="0052083C">
        <w:trPr>
          <w:trHeight w:val="516"/>
          <w:jc w:val="center"/>
        </w:trPr>
        <w:tc>
          <w:tcPr>
            <w:tcW w:w="5352" w:type="dxa"/>
          </w:tcPr>
          <w:p w:rsidR="002B154F" w:rsidRDefault="00AE2A3B" w:rsidP="008500B0">
            <w:pPr>
              <w:spacing w:before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CEP</w:t>
            </w:r>
            <w:r>
              <w:rPr>
                <w:rFonts w:ascii="Arial" w:eastAsia="Arial" w:hAnsi="Arial" w:cs="Arial"/>
                <w:color w:val="FF0000"/>
              </w:rPr>
              <w:t xml:space="preserve">* </w:t>
            </w:r>
          </w:p>
        </w:tc>
        <w:tc>
          <w:tcPr>
            <w:tcW w:w="5810" w:type="dxa"/>
          </w:tcPr>
          <w:p w:rsidR="002B154F" w:rsidRDefault="00AE2A3B" w:rsidP="008500B0">
            <w:pPr>
              <w:spacing w:before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MUNICÍPIO/ESTADO </w:t>
            </w:r>
          </w:p>
        </w:tc>
      </w:tr>
      <w:tr w:rsidR="002B154F" w:rsidTr="0052083C">
        <w:trPr>
          <w:trHeight w:val="516"/>
          <w:jc w:val="center"/>
        </w:trPr>
        <w:tc>
          <w:tcPr>
            <w:tcW w:w="5352" w:type="dxa"/>
          </w:tcPr>
          <w:p w:rsidR="002B154F" w:rsidRDefault="00AE2A3B" w:rsidP="008500B0">
            <w:pPr>
              <w:spacing w:before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TELEFONES </w:t>
            </w:r>
          </w:p>
        </w:tc>
        <w:tc>
          <w:tcPr>
            <w:tcW w:w="5810" w:type="dxa"/>
          </w:tcPr>
          <w:p w:rsidR="002B154F" w:rsidRDefault="00AE2A3B" w:rsidP="008500B0">
            <w:pPr>
              <w:spacing w:before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  <w:r>
              <w:rPr>
                <w:rFonts w:ascii="Arial" w:eastAsia="Arial" w:hAnsi="Arial" w:cs="Arial"/>
                <w:color w:val="FF0000"/>
              </w:rPr>
              <w:t xml:space="preserve">* </w:t>
            </w:r>
          </w:p>
        </w:tc>
      </w:tr>
      <w:tr w:rsidR="002B154F" w:rsidTr="0052083C">
        <w:trPr>
          <w:trHeight w:val="516"/>
          <w:jc w:val="center"/>
        </w:trPr>
        <w:tc>
          <w:tcPr>
            <w:tcW w:w="11162" w:type="dxa"/>
            <w:gridSpan w:val="2"/>
          </w:tcPr>
          <w:p w:rsidR="002B154F" w:rsidRDefault="00AE2A3B">
            <w:pPr>
              <w:spacing w:before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VALOR DEPOSITADO (ANEXAR COMPROVANTE DE DEPÓSITO): </w:t>
            </w:r>
          </w:p>
        </w:tc>
      </w:tr>
      <w:tr w:rsidR="002B154F" w:rsidTr="0052083C">
        <w:trPr>
          <w:trHeight w:val="4979"/>
          <w:jc w:val="center"/>
        </w:trPr>
        <w:tc>
          <w:tcPr>
            <w:tcW w:w="11162" w:type="dxa"/>
            <w:gridSpan w:val="2"/>
          </w:tcPr>
          <w:p w:rsidR="002B154F" w:rsidRDefault="00AE2A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Itens obrigatórios </w:t>
            </w:r>
          </w:p>
          <w:p w:rsidR="002B154F" w:rsidRDefault="002B154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tbl>
            <w:tblPr>
              <w:tblStyle w:val="a0"/>
              <w:tblW w:w="1012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5"/>
              <w:gridCol w:w="599"/>
              <w:gridCol w:w="1848"/>
              <w:gridCol w:w="2019"/>
              <w:gridCol w:w="2047"/>
              <w:gridCol w:w="2078"/>
            </w:tblGrid>
            <w:tr w:rsidR="002B154F" w:rsidTr="0052083C">
              <w:trPr>
                <w:trHeight w:val="595"/>
                <w:jc w:val="center"/>
              </w:trPr>
              <w:tc>
                <w:tcPr>
                  <w:tcW w:w="1535" w:type="dxa"/>
                  <w:tcBorders>
                    <w:top w:val="nil"/>
                    <w:left w:val="nil"/>
                    <w:right w:val="nil"/>
                  </w:tcBorders>
                </w:tcPr>
                <w:p w:rsidR="002B154F" w:rsidRDefault="002B154F">
                  <w:pPr>
                    <w:spacing w:before="60" w:after="6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8591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2B154F" w:rsidRDefault="00AE2A3B">
                  <w:pPr>
                    <w:spacing w:before="60" w:after="6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sz w:val="40"/>
                      <w:szCs w:val="40"/>
                    </w:rPr>
                    <w:t xml:space="preserve">              Modalidade Inscrição</w:t>
                  </w:r>
                </w:p>
              </w:tc>
            </w:tr>
            <w:tr w:rsidR="002B154F" w:rsidRPr="00621595" w:rsidTr="0052083C">
              <w:trPr>
                <w:trHeight w:val="1368"/>
                <w:jc w:val="center"/>
              </w:trPr>
              <w:tc>
                <w:tcPr>
                  <w:tcW w:w="2134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B154F" w:rsidRDefault="002B154F">
                  <w:pPr>
                    <w:spacing w:before="60" w:after="60"/>
                    <w:ind w:left="200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84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B154F" w:rsidRPr="00621595" w:rsidRDefault="00AE2A3B">
                  <w:pPr>
                    <w:spacing w:before="60" w:after="60"/>
                    <w:ind w:left="200"/>
                    <w:jc w:val="center"/>
                    <w:rPr>
                      <w:rFonts w:ascii="Arial" w:eastAsia="Arial" w:hAnsi="Arial" w:cs="Arial"/>
                    </w:rPr>
                  </w:pPr>
                  <w:r w:rsidRPr="00621595">
                    <w:rPr>
                      <w:rFonts w:ascii="Arial" w:eastAsia="Arial" w:hAnsi="Arial" w:cs="Arial"/>
                      <w:b/>
                    </w:rPr>
                    <w:t>Pesquisador</w:t>
                  </w:r>
                </w:p>
                <w:p w:rsidR="002B154F" w:rsidRPr="00621595" w:rsidRDefault="00AE2A3B">
                  <w:pPr>
                    <w:spacing w:before="60" w:after="60"/>
                    <w:ind w:left="200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621595">
                    <w:rPr>
                      <w:rFonts w:ascii="Arial" w:eastAsia="Arial" w:hAnsi="Arial" w:cs="Arial"/>
                      <w:b/>
                    </w:rPr>
                    <w:t>Associados</w:t>
                  </w:r>
                </w:p>
                <w:p w:rsidR="00883C9B" w:rsidRPr="00621595" w:rsidRDefault="00883C9B">
                  <w:pPr>
                    <w:spacing w:before="60" w:after="60"/>
                    <w:ind w:left="200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621595">
                    <w:rPr>
                      <w:rFonts w:ascii="Arial" w:eastAsia="Arial" w:hAnsi="Arial" w:cs="Arial"/>
                      <w:b/>
                    </w:rPr>
                    <w:t>ANPARQ</w:t>
                  </w:r>
                </w:p>
                <w:p w:rsidR="002B154F" w:rsidRPr="00621595" w:rsidRDefault="002B154F">
                  <w:pPr>
                    <w:spacing w:before="60" w:after="60"/>
                    <w:ind w:left="200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019" w:type="dxa"/>
                  <w:tcBorders>
                    <w:left w:val="single" w:sz="4" w:space="0" w:color="000000"/>
                  </w:tcBorders>
                </w:tcPr>
                <w:p w:rsidR="002B154F" w:rsidRPr="00621595" w:rsidRDefault="00AE2A3B">
                  <w:pPr>
                    <w:spacing w:before="60" w:after="60"/>
                    <w:ind w:left="200"/>
                    <w:jc w:val="center"/>
                    <w:rPr>
                      <w:rFonts w:ascii="Arial" w:eastAsia="Arial" w:hAnsi="Arial" w:cs="Arial"/>
                    </w:rPr>
                  </w:pPr>
                  <w:r w:rsidRPr="00621595">
                    <w:rPr>
                      <w:rFonts w:ascii="Arial" w:eastAsia="Arial" w:hAnsi="Arial" w:cs="Arial"/>
                      <w:b/>
                    </w:rPr>
                    <w:t>Professores, pesquisadores e profissionais</w:t>
                  </w:r>
                </w:p>
              </w:tc>
              <w:tc>
                <w:tcPr>
                  <w:tcW w:w="2047" w:type="dxa"/>
                  <w:tcBorders>
                    <w:left w:val="nil"/>
                  </w:tcBorders>
                </w:tcPr>
                <w:p w:rsidR="002B154F" w:rsidRPr="00621595" w:rsidRDefault="00AE2A3B">
                  <w:pPr>
                    <w:spacing w:before="60" w:after="60"/>
                    <w:ind w:left="200"/>
                    <w:jc w:val="center"/>
                    <w:rPr>
                      <w:rFonts w:ascii="Arial" w:eastAsia="Arial" w:hAnsi="Arial" w:cs="Arial"/>
                    </w:rPr>
                  </w:pPr>
                  <w:r w:rsidRPr="00621595">
                    <w:rPr>
                      <w:rFonts w:ascii="Arial" w:eastAsia="Arial" w:hAnsi="Arial" w:cs="Arial"/>
                      <w:b/>
                    </w:rPr>
                    <w:t xml:space="preserve">Estudantes de </w:t>
                  </w:r>
                  <w:r w:rsidRPr="00621595">
                    <w:rPr>
                      <w:rFonts w:ascii="Arial" w:eastAsia="Arial" w:hAnsi="Arial" w:cs="Arial"/>
                      <w:b/>
                    </w:rPr>
                    <w:br/>
                    <w:t xml:space="preserve">pós-graduação e recém-formados </w:t>
                  </w:r>
                  <w:r w:rsidRPr="00621595">
                    <w:rPr>
                      <w:rFonts w:ascii="Arial" w:eastAsia="Arial" w:hAnsi="Arial" w:cs="Arial"/>
                      <w:b/>
                    </w:rPr>
                    <w:br/>
                    <w:t>(até 1 ano)</w:t>
                  </w:r>
                </w:p>
              </w:tc>
              <w:tc>
                <w:tcPr>
                  <w:tcW w:w="2076" w:type="dxa"/>
                  <w:tcBorders>
                    <w:left w:val="nil"/>
                  </w:tcBorders>
                </w:tcPr>
                <w:p w:rsidR="002B154F" w:rsidRPr="00621595" w:rsidRDefault="00AE2A3B">
                  <w:pPr>
                    <w:spacing w:before="60" w:after="60"/>
                    <w:ind w:left="200"/>
                    <w:jc w:val="center"/>
                    <w:rPr>
                      <w:rFonts w:ascii="Arial" w:eastAsia="Arial" w:hAnsi="Arial" w:cs="Arial"/>
                    </w:rPr>
                  </w:pPr>
                  <w:r w:rsidRPr="00621595">
                    <w:rPr>
                      <w:rFonts w:ascii="Arial" w:eastAsia="Arial" w:hAnsi="Arial" w:cs="Arial"/>
                      <w:b/>
                    </w:rPr>
                    <w:t>Estudantes de graduação</w:t>
                  </w:r>
                </w:p>
                <w:p w:rsidR="002B154F" w:rsidRPr="00621595" w:rsidRDefault="00AE2A3B">
                  <w:pPr>
                    <w:spacing w:before="60" w:after="60"/>
                    <w:ind w:left="200"/>
                    <w:jc w:val="center"/>
                    <w:rPr>
                      <w:rFonts w:ascii="Arial" w:eastAsia="Arial" w:hAnsi="Arial" w:cs="Arial"/>
                    </w:rPr>
                  </w:pPr>
                  <w:r w:rsidRPr="00621595">
                    <w:rPr>
                      <w:rFonts w:ascii="Arial" w:eastAsia="Arial" w:hAnsi="Arial" w:cs="Arial"/>
                    </w:rPr>
                    <w:t>(Isenção para os 50 primeiros inscritos)</w:t>
                  </w:r>
                </w:p>
              </w:tc>
            </w:tr>
            <w:tr w:rsidR="002B154F" w:rsidRPr="00621595" w:rsidTr="0052083C">
              <w:trPr>
                <w:trHeight w:val="634"/>
                <w:jc w:val="center"/>
              </w:trPr>
              <w:tc>
                <w:tcPr>
                  <w:tcW w:w="2134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B154F" w:rsidRPr="00621595" w:rsidRDefault="00AE2A3B">
                  <w:pPr>
                    <w:spacing w:before="120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621595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Até </w:t>
                  </w:r>
                  <w:r w:rsidR="0077712D" w:rsidRPr="00621595">
                    <w:rPr>
                      <w:rFonts w:ascii="Arial" w:eastAsia="Arial" w:hAnsi="Arial" w:cs="Arial"/>
                      <w:sz w:val="22"/>
                      <w:szCs w:val="22"/>
                    </w:rPr>
                    <w:t>30</w:t>
                  </w:r>
                  <w:r w:rsidRPr="00621595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de julho/2018</w:t>
                  </w:r>
                </w:p>
              </w:tc>
              <w:tc>
                <w:tcPr>
                  <w:tcW w:w="184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B154F" w:rsidRPr="00621595" w:rsidRDefault="00AE2A3B">
                  <w:pPr>
                    <w:spacing w:before="12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 w:rsidRPr="00621595">
                    <w:rPr>
                      <w:rFonts w:ascii="Arial" w:eastAsia="Arial" w:hAnsi="Arial" w:cs="Arial"/>
                      <w:sz w:val="40"/>
                      <w:szCs w:val="40"/>
                    </w:rPr>
                    <w:t xml:space="preserve">□ </w:t>
                  </w:r>
                  <w:r w:rsidRPr="00621595">
                    <w:rPr>
                      <w:rFonts w:ascii="Arial" w:eastAsia="Arial" w:hAnsi="Arial" w:cs="Arial"/>
                      <w:sz w:val="22"/>
                      <w:szCs w:val="22"/>
                    </w:rPr>
                    <w:t>R$ 200,00</w:t>
                  </w:r>
                </w:p>
              </w:tc>
              <w:tc>
                <w:tcPr>
                  <w:tcW w:w="2019" w:type="dxa"/>
                  <w:tcBorders>
                    <w:left w:val="single" w:sz="4" w:space="0" w:color="000000"/>
                  </w:tcBorders>
                  <w:vAlign w:val="center"/>
                </w:tcPr>
                <w:p w:rsidR="002B154F" w:rsidRPr="00621595" w:rsidRDefault="00AE2A3B">
                  <w:pPr>
                    <w:spacing w:before="120"/>
                    <w:rPr>
                      <w:rFonts w:ascii="Arial" w:eastAsia="Arial" w:hAnsi="Arial" w:cs="Arial"/>
                    </w:rPr>
                  </w:pPr>
                  <w:r w:rsidRPr="00621595">
                    <w:rPr>
                      <w:rFonts w:ascii="Arial" w:eastAsia="Arial" w:hAnsi="Arial" w:cs="Arial"/>
                      <w:sz w:val="40"/>
                      <w:szCs w:val="40"/>
                    </w:rPr>
                    <w:t xml:space="preserve">□ </w:t>
                  </w:r>
                  <w:r w:rsidRPr="00621595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R$ 400,00 </w:t>
                  </w:r>
                </w:p>
              </w:tc>
              <w:tc>
                <w:tcPr>
                  <w:tcW w:w="2047" w:type="dxa"/>
                  <w:tcBorders>
                    <w:left w:val="nil"/>
                  </w:tcBorders>
                  <w:vAlign w:val="center"/>
                </w:tcPr>
                <w:p w:rsidR="002B154F" w:rsidRPr="00621595" w:rsidRDefault="00AE2A3B">
                  <w:pPr>
                    <w:spacing w:before="120"/>
                    <w:rPr>
                      <w:rFonts w:ascii="Arial" w:eastAsia="Arial" w:hAnsi="Arial" w:cs="Arial"/>
                    </w:rPr>
                  </w:pPr>
                  <w:r w:rsidRPr="00621595">
                    <w:rPr>
                      <w:rFonts w:ascii="Arial" w:eastAsia="Arial" w:hAnsi="Arial" w:cs="Arial"/>
                      <w:sz w:val="40"/>
                      <w:szCs w:val="40"/>
                    </w:rPr>
                    <w:t xml:space="preserve">□ </w:t>
                  </w:r>
                  <w:r w:rsidRPr="00621595">
                    <w:rPr>
                      <w:rFonts w:ascii="Arial" w:eastAsia="Arial" w:hAnsi="Arial" w:cs="Arial"/>
                      <w:sz w:val="22"/>
                      <w:szCs w:val="22"/>
                    </w:rPr>
                    <w:t>R$ 200,00</w:t>
                  </w:r>
                </w:p>
              </w:tc>
              <w:tc>
                <w:tcPr>
                  <w:tcW w:w="2076" w:type="dxa"/>
                  <w:tcBorders>
                    <w:left w:val="nil"/>
                  </w:tcBorders>
                  <w:vAlign w:val="center"/>
                </w:tcPr>
                <w:p w:rsidR="002B154F" w:rsidRPr="00621595" w:rsidRDefault="00AE2A3B">
                  <w:pPr>
                    <w:spacing w:before="120"/>
                    <w:rPr>
                      <w:rFonts w:ascii="Arial" w:eastAsia="Arial" w:hAnsi="Arial" w:cs="Arial"/>
                    </w:rPr>
                  </w:pPr>
                  <w:r w:rsidRPr="00621595">
                    <w:rPr>
                      <w:rFonts w:ascii="Arial" w:eastAsia="Arial" w:hAnsi="Arial" w:cs="Arial"/>
                      <w:sz w:val="40"/>
                      <w:szCs w:val="40"/>
                    </w:rPr>
                    <w:t xml:space="preserve">□ </w:t>
                  </w:r>
                  <w:r w:rsidRPr="00621595">
                    <w:rPr>
                      <w:rFonts w:ascii="Arial" w:eastAsia="Arial" w:hAnsi="Arial" w:cs="Arial"/>
                      <w:sz w:val="22"/>
                      <w:szCs w:val="22"/>
                    </w:rPr>
                    <w:t>R$ 50,00</w:t>
                  </w:r>
                </w:p>
              </w:tc>
            </w:tr>
            <w:tr w:rsidR="002B154F" w:rsidRPr="00621595" w:rsidTr="0052083C">
              <w:trPr>
                <w:trHeight w:val="595"/>
                <w:jc w:val="center"/>
              </w:trPr>
              <w:tc>
                <w:tcPr>
                  <w:tcW w:w="213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154F" w:rsidRPr="00621595" w:rsidRDefault="00AE2A3B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621595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de </w:t>
                  </w:r>
                  <w:r w:rsidR="0077712D" w:rsidRPr="00621595">
                    <w:rPr>
                      <w:rFonts w:ascii="Arial" w:eastAsia="Arial" w:hAnsi="Arial" w:cs="Arial"/>
                      <w:sz w:val="22"/>
                      <w:szCs w:val="22"/>
                    </w:rPr>
                    <w:t>31</w:t>
                  </w:r>
                  <w:r w:rsidRPr="00621595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de julho a </w:t>
                  </w:r>
                </w:p>
                <w:p w:rsidR="002B154F" w:rsidRPr="00621595" w:rsidRDefault="0077712D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621595">
                    <w:rPr>
                      <w:rFonts w:ascii="Arial" w:eastAsia="Arial" w:hAnsi="Arial" w:cs="Arial"/>
                      <w:sz w:val="22"/>
                      <w:szCs w:val="22"/>
                    </w:rPr>
                    <w:t>30</w:t>
                  </w:r>
                  <w:r w:rsidR="00AE2A3B" w:rsidRPr="00621595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de agosto/2018</w:t>
                  </w:r>
                </w:p>
              </w:tc>
              <w:tc>
                <w:tcPr>
                  <w:tcW w:w="184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154F" w:rsidRPr="00621595" w:rsidRDefault="00AE2A3B">
                  <w:pPr>
                    <w:spacing w:before="12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 w:rsidRPr="00621595">
                    <w:rPr>
                      <w:rFonts w:ascii="Arial" w:eastAsia="Arial" w:hAnsi="Arial" w:cs="Arial"/>
                      <w:sz w:val="40"/>
                      <w:szCs w:val="40"/>
                    </w:rPr>
                    <w:t xml:space="preserve">□ </w:t>
                  </w:r>
                  <w:r w:rsidRPr="00621595">
                    <w:rPr>
                      <w:rFonts w:ascii="Arial" w:eastAsia="Arial" w:hAnsi="Arial" w:cs="Arial"/>
                      <w:sz w:val="22"/>
                      <w:szCs w:val="22"/>
                    </w:rPr>
                    <w:t>R$ 250,00</w:t>
                  </w:r>
                </w:p>
              </w:tc>
              <w:tc>
                <w:tcPr>
                  <w:tcW w:w="201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154F" w:rsidRPr="00621595" w:rsidRDefault="00AE2A3B">
                  <w:pPr>
                    <w:spacing w:before="120"/>
                    <w:rPr>
                      <w:rFonts w:ascii="Arial" w:eastAsia="Arial" w:hAnsi="Arial" w:cs="Arial"/>
                    </w:rPr>
                  </w:pPr>
                  <w:r w:rsidRPr="00621595">
                    <w:rPr>
                      <w:rFonts w:ascii="Arial" w:eastAsia="Arial" w:hAnsi="Arial" w:cs="Arial"/>
                      <w:sz w:val="40"/>
                      <w:szCs w:val="40"/>
                    </w:rPr>
                    <w:t xml:space="preserve">□ </w:t>
                  </w:r>
                  <w:r w:rsidRPr="00621595">
                    <w:rPr>
                      <w:rFonts w:ascii="Arial" w:eastAsia="Arial" w:hAnsi="Arial" w:cs="Arial"/>
                      <w:sz w:val="22"/>
                      <w:szCs w:val="22"/>
                    </w:rPr>
                    <w:t>R$ 500,00</w:t>
                  </w:r>
                </w:p>
              </w:tc>
              <w:tc>
                <w:tcPr>
                  <w:tcW w:w="2047" w:type="dxa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:rsidR="002B154F" w:rsidRPr="00621595" w:rsidRDefault="00AE2A3B">
                  <w:pPr>
                    <w:spacing w:before="120"/>
                    <w:rPr>
                      <w:rFonts w:ascii="Arial" w:eastAsia="Arial" w:hAnsi="Arial" w:cs="Arial"/>
                    </w:rPr>
                  </w:pPr>
                  <w:r w:rsidRPr="00621595">
                    <w:rPr>
                      <w:rFonts w:ascii="Arial" w:eastAsia="Arial" w:hAnsi="Arial" w:cs="Arial"/>
                      <w:sz w:val="40"/>
                      <w:szCs w:val="40"/>
                    </w:rPr>
                    <w:t xml:space="preserve">□ </w:t>
                  </w:r>
                  <w:r w:rsidRPr="00621595">
                    <w:rPr>
                      <w:rFonts w:ascii="Arial" w:eastAsia="Arial" w:hAnsi="Arial" w:cs="Arial"/>
                      <w:sz w:val="22"/>
                      <w:szCs w:val="22"/>
                    </w:rPr>
                    <w:t>R$ 250,00</w:t>
                  </w:r>
                </w:p>
              </w:tc>
              <w:tc>
                <w:tcPr>
                  <w:tcW w:w="2076" w:type="dxa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:rsidR="002B154F" w:rsidRPr="00621595" w:rsidRDefault="00AE2A3B">
                  <w:pPr>
                    <w:spacing w:before="120"/>
                    <w:rPr>
                      <w:rFonts w:ascii="Arial" w:eastAsia="Arial" w:hAnsi="Arial" w:cs="Arial"/>
                    </w:rPr>
                  </w:pPr>
                  <w:r w:rsidRPr="00621595">
                    <w:rPr>
                      <w:rFonts w:ascii="Arial" w:eastAsia="Arial" w:hAnsi="Arial" w:cs="Arial"/>
                      <w:sz w:val="40"/>
                      <w:szCs w:val="40"/>
                    </w:rPr>
                    <w:t xml:space="preserve">□ </w:t>
                  </w:r>
                  <w:r w:rsidRPr="00621595">
                    <w:rPr>
                      <w:rFonts w:ascii="Arial" w:eastAsia="Arial" w:hAnsi="Arial" w:cs="Arial"/>
                      <w:sz w:val="22"/>
                      <w:szCs w:val="22"/>
                    </w:rPr>
                    <w:t>R$ 100,00</w:t>
                  </w:r>
                </w:p>
              </w:tc>
            </w:tr>
            <w:tr w:rsidR="002B154F" w:rsidTr="0052083C">
              <w:trPr>
                <w:trHeight w:val="614"/>
                <w:jc w:val="center"/>
              </w:trPr>
              <w:tc>
                <w:tcPr>
                  <w:tcW w:w="213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154F" w:rsidRPr="00621595" w:rsidRDefault="00AE2A3B">
                  <w:pPr>
                    <w:spacing w:before="120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621595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a partir de </w:t>
                  </w:r>
                  <w:r w:rsidR="0077712D" w:rsidRPr="00621595">
                    <w:rPr>
                      <w:rFonts w:ascii="Arial" w:eastAsia="Arial" w:hAnsi="Arial" w:cs="Arial"/>
                      <w:sz w:val="22"/>
                      <w:szCs w:val="22"/>
                    </w:rPr>
                    <w:t>31</w:t>
                  </w:r>
                  <w:r w:rsidRPr="00621595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de agosto/2018</w:t>
                  </w:r>
                </w:p>
              </w:tc>
              <w:tc>
                <w:tcPr>
                  <w:tcW w:w="184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154F" w:rsidRPr="00621595" w:rsidRDefault="00AE2A3B">
                  <w:pPr>
                    <w:spacing w:before="12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 w:rsidRPr="00621595">
                    <w:rPr>
                      <w:rFonts w:ascii="Arial" w:eastAsia="Arial" w:hAnsi="Arial" w:cs="Arial"/>
                      <w:sz w:val="40"/>
                      <w:szCs w:val="40"/>
                    </w:rPr>
                    <w:t xml:space="preserve">□ </w:t>
                  </w:r>
                  <w:r w:rsidRPr="00621595">
                    <w:rPr>
                      <w:rFonts w:ascii="Arial" w:eastAsia="Arial" w:hAnsi="Arial" w:cs="Arial"/>
                      <w:sz w:val="22"/>
                      <w:szCs w:val="22"/>
                    </w:rPr>
                    <w:t>R$ 300,00</w:t>
                  </w:r>
                </w:p>
              </w:tc>
              <w:tc>
                <w:tcPr>
                  <w:tcW w:w="201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154F" w:rsidRPr="00621595" w:rsidRDefault="00AE2A3B">
                  <w:pPr>
                    <w:spacing w:before="120"/>
                    <w:rPr>
                      <w:rFonts w:ascii="Arial" w:eastAsia="Arial" w:hAnsi="Arial" w:cs="Arial"/>
                    </w:rPr>
                  </w:pPr>
                  <w:r w:rsidRPr="00621595">
                    <w:rPr>
                      <w:rFonts w:ascii="Arial" w:eastAsia="Arial" w:hAnsi="Arial" w:cs="Arial"/>
                      <w:sz w:val="40"/>
                      <w:szCs w:val="40"/>
                    </w:rPr>
                    <w:t xml:space="preserve">□ </w:t>
                  </w:r>
                  <w:r w:rsidRPr="00621595">
                    <w:rPr>
                      <w:rFonts w:ascii="Arial" w:eastAsia="Arial" w:hAnsi="Arial" w:cs="Arial"/>
                      <w:sz w:val="22"/>
                      <w:szCs w:val="22"/>
                    </w:rPr>
                    <w:t>R$ 600,00</w:t>
                  </w:r>
                </w:p>
              </w:tc>
              <w:tc>
                <w:tcPr>
                  <w:tcW w:w="2047" w:type="dxa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:rsidR="002B154F" w:rsidRPr="00621595" w:rsidRDefault="00AE2A3B">
                  <w:pPr>
                    <w:spacing w:before="120"/>
                    <w:rPr>
                      <w:rFonts w:ascii="Arial" w:eastAsia="Arial" w:hAnsi="Arial" w:cs="Arial"/>
                    </w:rPr>
                  </w:pPr>
                  <w:r w:rsidRPr="00621595">
                    <w:rPr>
                      <w:rFonts w:ascii="Arial" w:eastAsia="Arial" w:hAnsi="Arial" w:cs="Arial"/>
                      <w:sz w:val="40"/>
                      <w:szCs w:val="40"/>
                    </w:rPr>
                    <w:t xml:space="preserve">□ </w:t>
                  </w:r>
                  <w:r w:rsidRPr="00621595">
                    <w:rPr>
                      <w:rFonts w:ascii="Arial" w:eastAsia="Arial" w:hAnsi="Arial" w:cs="Arial"/>
                      <w:sz w:val="22"/>
                      <w:szCs w:val="22"/>
                    </w:rPr>
                    <w:t>R$ 300,00</w:t>
                  </w:r>
                </w:p>
              </w:tc>
              <w:tc>
                <w:tcPr>
                  <w:tcW w:w="2076" w:type="dxa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:rsidR="002B154F" w:rsidRDefault="00AE2A3B">
                  <w:pPr>
                    <w:spacing w:before="120"/>
                    <w:rPr>
                      <w:rFonts w:ascii="Arial" w:eastAsia="Arial" w:hAnsi="Arial" w:cs="Arial"/>
                    </w:rPr>
                  </w:pPr>
                  <w:r w:rsidRPr="00621595">
                    <w:rPr>
                      <w:rFonts w:ascii="Arial" w:eastAsia="Arial" w:hAnsi="Arial" w:cs="Arial"/>
                      <w:sz w:val="40"/>
                      <w:szCs w:val="40"/>
                    </w:rPr>
                    <w:t xml:space="preserve">□ </w:t>
                  </w:r>
                  <w:r w:rsidRPr="00621595">
                    <w:rPr>
                      <w:rFonts w:ascii="Arial" w:eastAsia="Arial" w:hAnsi="Arial" w:cs="Arial"/>
                      <w:sz w:val="22"/>
                      <w:szCs w:val="22"/>
                    </w:rPr>
                    <w:t>R$ 150,00</w:t>
                  </w:r>
                  <w:bookmarkStart w:id="0" w:name="_GoBack"/>
                  <w:bookmarkEnd w:id="0"/>
                </w:p>
              </w:tc>
            </w:tr>
          </w:tbl>
          <w:p w:rsidR="002B154F" w:rsidRDefault="002B154F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:rsidR="002B154F" w:rsidRDefault="00AE2A3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Informações para realização do depósito: Banco Bradesco</w:t>
            </w:r>
            <w:r>
              <w:rPr>
                <w:rFonts w:ascii="Arial" w:eastAsia="Arial" w:hAnsi="Arial" w:cs="Arial"/>
                <w:sz w:val="22"/>
                <w:szCs w:val="22"/>
              </w:rPr>
              <w:t>, Agência: 2210-1; Conta Corrente: 5008-3</w:t>
            </w:r>
          </w:p>
          <w:p w:rsidR="002B154F" w:rsidRDefault="00AE2A3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CNPJ: 15.255.367/0001-23 Fundação Escola Politécnica da Bahia</w:t>
            </w:r>
          </w:p>
          <w:p w:rsidR="002B154F" w:rsidRDefault="00AE2A3B">
            <w:pPr>
              <w:ind w:left="113" w:right="11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        </w:t>
            </w:r>
          </w:p>
          <w:p w:rsidR="002B154F" w:rsidRDefault="00AE2A3B">
            <w:pPr>
              <w:ind w:right="11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Para confirmar sua Inscrição, você deve:</w:t>
            </w:r>
          </w:p>
          <w:p w:rsidR="002B154F" w:rsidRDefault="002B154F">
            <w:pPr>
              <w:ind w:right="11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B154F" w:rsidRDefault="00AE2A3B">
            <w:pPr>
              <w:numPr>
                <w:ilvl w:val="0"/>
                <w:numId w:val="1"/>
              </w:numPr>
              <w:ind w:right="113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Preencher a ficha em todos os seus campos e enviar para o E-mail: </w:t>
            </w:r>
            <w:hyperlink r:id="rId7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cristiane@fepba.org.br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 xml:space="preserve"> e </w:t>
            </w:r>
            <w:hyperlink r:id="rId8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barbara@fepba.org.br</w:t>
              </w:r>
            </w:hyperlink>
          </w:p>
          <w:p w:rsidR="002B154F" w:rsidRDefault="00AE2A3B">
            <w:pPr>
              <w:numPr>
                <w:ilvl w:val="0"/>
                <w:numId w:val="1"/>
              </w:numPr>
              <w:ind w:right="113"/>
              <w:jc w:val="both"/>
              <w:rPr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 xml:space="preserve">A ficha de inscrição, preenchida em todos os campos, deve ser enviada juntamente com o comprovante de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depósito identificado ou comprovante de transferência eletrônica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2B154F" w:rsidRDefault="00AE2A3B">
            <w:pPr>
              <w:numPr>
                <w:ilvl w:val="0"/>
                <w:numId w:val="1"/>
              </w:numPr>
              <w:ind w:right="113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Colocar no assunto do e-mail: </w:t>
            </w:r>
            <w:r>
              <w:rPr>
                <w:rFonts w:ascii="Arial" w:eastAsia="Arial" w:hAnsi="Arial" w:cs="Arial"/>
                <w:b/>
                <w:color w:val="17365D"/>
                <w:sz w:val="22"/>
                <w:szCs w:val="22"/>
              </w:rPr>
              <w:t>V ENANPARQ/2018 - Inscrições</w:t>
            </w:r>
          </w:p>
        </w:tc>
      </w:tr>
    </w:tbl>
    <w:p w:rsidR="002B154F" w:rsidRDefault="002B154F">
      <w:pPr>
        <w:rPr>
          <w:rFonts w:ascii="Arial" w:eastAsia="Arial" w:hAnsi="Arial" w:cs="Arial"/>
        </w:rPr>
      </w:pPr>
    </w:p>
    <w:sectPr w:rsidR="002B154F">
      <w:headerReference w:type="default" r:id="rId9"/>
      <w:pgSz w:w="11906" w:h="16838"/>
      <w:pgMar w:top="559" w:right="1701" w:bottom="851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F21" w:rsidRDefault="00D71F21">
      <w:r>
        <w:separator/>
      </w:r>
    </w:p>
  </w:endnote>
  <w:endnote w:type="continuationSeparator" w:id="0">
    <w:p w:rsidR="00D71F21" w:rsidRDefault="00D7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F21" w:rsidRDefault="00D71F21">
      <w:r>
        <w:separator/>
      </w:r>
    </w:p>
  </w:footnote>
  <w:footnote w:type="continuationSeparator" w:id="0">
    <w:p w:rsidR="00D71F21" w:rsidRDefault="00D71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54F" w:rsidRDefault="00AE2A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-1084897</wp:posOffset>
          </wp:positionH>
          <wp:positionV relativeFrom="paragraph">
            <wp:posOffset>-447674</wp:posOffset>
          </wp:positionV>
          <wp:extent cx="7573328" cy="1375754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3328" cy="1375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E733C"/>
    <w:multiLevelType w:val="multilevel"/>
    <w:tmpl w:val="49A80A84"/>
    <w:lvl w:ilvl="0">
      <w:start w:val="1"/>
      <w:numFmt w:val="bullet"/>
      <w:lvlText w:val="❖"/>
      <w:lvlJc w:val="left"/>
      <w:pPr>
        <w:ind w:left="93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5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7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9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1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3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5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7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93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4F"/>
    <w:rsid w:val="00072BBB"/>
    <w:rsid w:val="002243AF"/>
    <w:rsid w:val="002B0DAA"/>
    <w:rsid w:val="002B154F"/>
    <w:rsid w:val="003E658B"/>
    <w:rsid w:val="0052083C"/>
    <w:rsid w:val="00562108"/>
    <w:rsid w:val="005D3923"/>
    <w:rsid w:val="00621595"/>
    <w:rsid w:val="0077712D"/>
    <w:rsid w:val="008500B0"/>
    <w:rsid w:val="00883C9B"/>
    <w:rsid w:val="00AE2A3B"/>
    <w:rsid w:val="00B17F37"/>
    <w:rsid w:val="00BA1D1F"/>
    <w:rsid w:val="00CC0C83"/>
    <w:rsid w:val="00D26093"/>
    <w:rsid w:val="00D71F21"/>
    <w:rsid w:val="00E5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5AD0E-01F2-42BC-A2FF-15D9CDE8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@fepba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stiane@fepba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SILVANDIRA MARIA OLIVEIRA DA SILVA</dc:creator>
  <cp:lastModifiedBy>SILVANDIRA MARIA OLIVEIRA DA SILVA</cp:lastModifiedBy>
  <cp:revision>2</cp:revision>
  <dcterms:created xsi:type="dcterms:W3CDTF">2018-07-16T11:39:00Z</dcterms:created>
  <dcterms:modified xsi:type="dcterms:W3CDTF">2018-07-16T11:39:00Z</dcterms:modified>
</cp:coreProperties>
</file>